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2AED8CA" w:rsidR="00EC3BC2" w:rsidRPr="003728F4" w:rsidRDefault="002477BC" w:rsidP="00053A09">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EO-SIPDUS-N31</w:t>
            </w:r>
            <w:r w:rsidR="0000534F">
              <w:rPr>
                <w:rFonts w:ascii="Arial" w:hAnsi="Arial" w:cs="Arial"/>
                <w:b/>
                <w:sz w:val="16"/>
                <w:szCs w:val="16"/>
              </w:rPr>
              <w:t>6</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D05B7F7" w:rsidR="00EC3BC2" w:rsidRPr="00C77A35" w:rsidRDefault="0000534F" w:rsidP="0000534F">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0534F">
              <w:rPr>
                <w:rFonts w:ascii="Arial" w:eastAsia="Helvetica" w:hAnsi="Arial" w:cs="Arial"/>
                <w:sz w:val="16"/>
                <w:szCs w:val="16"/>
              </w:rPr>
              <w:t>Rehabilitación de calle principal, colonia El Arbolito; en el municipio de Pachuca de Soto;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208D823"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00534F">
              <w:rPr>
                <w:rFonts w:ascii="Arial" w:eastAsia="Helvetica" w:hAnsi="Arial" w:cs="Arial"/>
                <w:sz w:val="16"/>
                <w:szCs w:val="16"/>
              </w:rPr>
              <w:t>Pach</w:t>
            </w:r>
            <w:r w:rsidR="0000534F" w:rsidRPr="0000534F">
              <w:rPr>
                <w:rFonts w:ascii="Arial" w:eastAsia="Helvetica" w:hAnsi="Arial" w:cs="Arial"/>
                <w:sz w:val="16"/>
                <w:szCs w:val="16"/>
              </w:rPr>
              <w:t>uca de Soto</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4AA6126" w:rsidR="00C916AF" w:rsidRPr="00C77A35" w:rsidRDefault="0000534F"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00534F">
              <w:rPr>
                <w:rFonts w:ascii="Arial" w:hAnsi="Arial" w:cs="Arial"/>
                <w:b/>
                <w:sz w:val="16"/>
                <w:szCs w:val="16"/>
              </w:rPr>
              <w:t>Carreteras y/o Pavimentación Hidráulica y/o Asfáltic</w:t>
            </w:r>
            <w:r>
              <w:rPr>
                <w:rFonts w:ascii="Arial" w:hAnsi="Arial" w:cs="Arial"/>
                <w:b/>
                <w:sz w:val="16"/>
                <w:szCs w:val="16"/>
              </w:rPr>
              <w:t>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0B1189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EO-SIPDUS-N31</w:t>
      </w:r>
      <w:r w:rsidR="0000534F">
        <w:rPr>
          <w:rFonts w:ascii="Arial" w:hAnsi="Arial" w:cs="Arial"/>
          <w:b/>
          <w:bCs/>
          <w:sz w:val="16"/>
          <w:szCs w:val="18"/>
        </w:rPr>
        <w:t>6</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C8074D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31</w:t>
      </w:r>
      <w:r w:rsidR="0000534F">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4490D8A" w:rsidR="0001357E" w:rsidRPr="009072F1" w:rsidRDefault="0000534F" w:rsidP="0001357E">
      <w:pPr>
        <w:spacing w:after="0" w:line="240" w:lineRule="auto"/>
        <w:jc w:val="both"/>
        <w:rPr>
          <w:rFonts w:ascii="Arial" w:eastAsia="Helvetica" w:hAnsi="Arial" w:cs="Arial"/>
          <w:b/>
          <w:lang w:val="es-ES_tradnl"/>
        </w:rPr>
      </w:pPr>
      <w:r w:rsidRPr="0000534F">
        <w:rPr>
          <w:rFonts w:ascii="Arial" w:eastAsia="Helvetica" w:hAnsi="Arial" w:cs="Arial"/>
          <w:b/>
          <w:lang w:val="es-ES_tradnl"/>
        </w:rPr>
        <w:t>Rehabilitación de calle principal, colonia El Arbolito; en el municipio de Pachuca de Soto; ubicada en la localidad  y Municipio de Pachuca de Soto, Estado de Hidal</w:t>
      </w:r>
      <w:r>
        <w:rPr>
          <w:rFonts w:ascii="Arial" w:eastAsia="Helvetica" w:hAnsi="Arial" w:cs="Arial"/>
          <w:b/>
          <w:lang w:val="es-ES_tradnl"/>
        </w:rPr>
        <w:t>go</w:t>
      </w:r>
      <w:r w:rsidR="00053A09" w:rsidRPr="00053A09">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0D720C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0534F" w:rsidRPr="0000534F">
        <w:rPr>
          <w:rFonts w:ascii="Arial" w:hAnsi="Arial" w:cs="Arial"/>
          <w:b/>
          <w:sz w:val="16"/>
          <w:szCs w:val="16"/>
          <w:lang w:val="es-ES_tradnl"/>
        </w:rPr>
        <w:t>HACIENDA-A-ISTUV/GI-2023-1502-01045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120302E" w:rsidR="00EC3BC2" w:rsidRPr="00326010" w:rsidRDefault="0000534F" w:rsidP="00053A09">
            <w:pPr>
              <w:overflowPunct w:val="0"/>
              <w:autoSpaceDE w:val="0"/>
              <w:snapToGrid w:val="0"/>
              <w:spacing w:after="101" w:line="216" w:lineRule="atLeast"/>
              <w:jc w:val="both"/>
              <w:textAlignment w:val="baseline"/>
              <w:rPr>
                <w:rFonts w:ascii="Arial" w:eastAsia="Helvetica" w:hAnsi="Arial" w:cs="Arial"/>
                <w:b/>
                <w:sz w:val="18"/>
                <w:szCs w:val="18"/>
              </w:rPr>
            </w:pPr>
            <w:r w:rsidRPr="0000534F">
              <w:rPr>
                <w:rFonts w:ascii="Arial" w:eastAsia="Helvetica" w:hAnsi="Arial" w:cs="Arial"/>
                <w:b/>
                <w:sz w:val="18"/>
                <w:szCs w:val="18"/>
                <w:lang w:val="es-ES_tradnl"/>
              </w:rPr>
              <w:t>Rehabilitación de calle principal, colonia El Arbolito; en el municipio de Pachuca de Soto; ubicada en la localidad  y Municipio de Pachuca de Soto, Estado de Hidalg</w:t>
            </w:r>
            <w:r w:rsidR="00053A09" w:rsidRPr="00053A09">
              <w:rPr>
                <w:rFonts w:ascii="Arial" w:eastAsia="Helvetica" w:hAnsi="Arial" w:cs="Arial"/>
                <w:b/>
                <w:sz w:val="18"/>
                <w:szCs w:val="18"/>
                <w:lang w:val="es-ES_tradnl"/>
              </w:rPr>
              <w: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61CE45" w:rsidR="008D7166" w:rsidRPr="009072F1" w:rsidRDefault="00435D4F"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34EFEE1" w:rsidR="00D173C3" w:rsidRPr="009072F1" w:rsidRDefault="0000534F" w:rsidP="00ED146B">
            <w:pPr>
              <w:spacing w:after="0" w:line="240" w:lineRule="auto"/>
              <w:jc w:val="center"/>
              <w:rPr>
                <w:rFonts w:ascii="Arial" w:hAnsi="Arial" w:cs="Arial"/>
                <w:sz w:val="12"/>
                <w:szCs w:val="12"/>
              </w:rPr>
            </w:pPr>
            <w:r>
              <w:rPr>
                <w:rFonts w:ascii="Arial" w:hAnsi="Arial" w:cs="Arial"/>
                <w:sz w:val="12"/>
                <w:szCs w:val="12"/>
              </w:rPr>
              <w:t>12</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28F09E3" w:rsidR="00D173C3" w:rsidRPr="009072F1" w:rsidRDefault="0000534F" w:rsidP="00435D4F">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B31AD1F"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00534F" w:rsidRPr="0000534F">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0D3A41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0534F" w:rsidRPr="0000534F">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364231B"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0534F" w:rsidRPr="0000534F">
              <w:rPr>
                <w:rFonts w:ascii="Arial" w:hAnsi="Arial" w:cs="Arial"/>
                <w:b/>
                <w:sz w:val="16"/>
                <w:szCs w:val="16"/>
              </w:rPr>
              <w:t>Carreteras y/o Pavimentación Hidráulica y/o Asfáltica y/o Pavimentación Hidráulica</w:t>
            </w:r>
            <w:bookmarkStart w:id="28" w:name="_GoBack"/>
            <w:bookmarkEnd w:id="28"/>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0534F">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0534F">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0534F">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0534F">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0534F">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0534F">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515978-AE64-443F-875B-EC12F346E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90</Pages>
  <Words>41357</Words>
  <Characters>227468</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268289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cp:revision>
  <cp:lastPrinted>2023-11-07T00:09:00Z</cp:lastPrinted>
  <dcterms:created xsi:type="dcterms:W3CDTF">2023-11-08T18:18:00Z</dcterms:created>
  <dcterms:modified xsi:type="dcterms:W3CDTF">2023-11-08T18:24:00Z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